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5078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9"/>
        <w:gridCol w:w="5431"/>
        <w:gridCol w:w="905"/>
        <w:gridCol w:w="2412"/>
      </w:tblGrid>
      <w:tr w:rsidR="00950C5F" w:rsidRPr="00950C5F" w:rsidTr="00910C2A">
        <w:trPr>
          <w:trHeight w:val="794"/>
          <w:tblHeader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Pos. name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32"/>
              </w:rPr>
            </w:pPr>
            <w:r w:rsidRPr="00950C5F">
              <w:rPr>
                <w:i/>
                <w:sz w:val="40"/>
                <w:lang w:bidi="en-US"/>
              </w:rPr>
              <w:t>Name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32"/>
              </w:rPr>
            </w:pPr>
            <w:r w:rsidRPr="00950C5F">
              <w:rPr>
                <w:i/>
                <w:sz w:val="36"/>
                <w:lang w:bidi="en-US"/>
              </w:rPr>
              <w:t>Q-ty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32"/>
              </w:rPr>
            </w:pPr>
            <w:r w:rsidRPr="00950C5F">
              <w:rPr>
                <w:i/>
                <w:sz w:val="40"/>
                <w:lang w:bidi="en-US"/>
              </w:rPr>
              <w:t>Note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Steering column BP-TLJ-02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Electronic unit MCM2.1 А0374487035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10C2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>
              <w:rPr>
                <w:i/>
                <w:noProof/>
                <w:sz w:val="28"/>
                <w:lang w:val="ru-RU" w:bidi="ar-SA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4ACD8B2B" wp14:editId="4A60BE8C">
                      <wp:simplePos x="0" y="0"/>
                      <wp:positionH relativeFrom="column">
                        <wp:posOffset>645160</wp:posOffset>
                      </wp:positionH>
                      <wp:positionV relativeFrom="paragraph">
                        <wp:posOffset>-5715</wp:posOffset>
                      </wp:positionV>
                      <wp:extent cx="1323340" cy="1781175"/>
                      <wp:effectExtent l="0" t="0" r="10160" b="28575"/>
                      <wp:wrapNone/>
                      <wp:docPr id="11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323340" cy="1781175"/>
                                <a:chOff x="9083" y="2826"/>
                                <a:chExt cx="2084" cy="2805"/>
                              </a:xfrm>
                            </wpg:grpSpPr>
                            <wps:wsp>
                              <wps:cNvPr id="12" name="AutoShape 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83" y="2826"/>
                                  <a:ext cx="500" cy="2805"/>
                                </a:xfrm>
                                <a:prstGeom prst="rightBrace">
                                  <a:avLst>
                                    <a:gd name="adj1" fmla="val 46750"/>
                                    <a:gd name="adj2" fmla="val 49343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583" y="3462"/>
                                  <a:ext cx="1584" cy="15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10C2A" w:rsidRPr="00C812ED" w:rsidRDefault="00910C2A" w:rsidP="00C812ED">
                                    <w:pPr>
                                      <w:spacing w:line="408" w:lineRule="auto"/>
                                      <w:jc w:val="center"/>
                                    </w:pPr>
                                    <w:r w:rsidRPr="00C812ED"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t>Supply in a set with engine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CD8B2B" id="Group 4" o:spid="_x0000_s1026" style="position:absolute;left:0;text-align:left;margin-left:50.8pt;margin-top:-.45pt;width:104.2pt;height:140.25pt;z-index:251661312" coordorigin="9083,2826" coordsize="2084,2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">
                      <v:shapetype id="_x0000_t88" coordsize="21600,21600" o:spt="88" adj="1800,10800" path="m,qx10800@0l10800@2qy21600@11,10800@3l10800@1qy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0,0;21600,@11;0,21600" textboxrect="0,@4,7637,@5"/>
                        <v:handles>
                          <v:h position="center,#0" yrange="0,@8"/>
                          <v:h position="bottomRight,#1" yrange="@9,@10"/>
                        </v:handles>
                      </v:shapetype>
                      <v:shape id="AutoShape 2" o:spid="_x0000_s1027" type="#_x0000_t88" style="position:absolute;left:9083;top:2826;width:500;height:28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8bccEA&#10;AADbAAAADwAAAGRycy9kb3ducmV2LnhtbERP32vCMBB+F/Y/hBvsTdPJEK1GGYOBDCZY2+31aM6m&#10;2lxKE7X+90YQfLuP7+ctVr1txJk6XztW8D5KQBCXTtdcKch338MpCB+QNTaOScGVPKyWL4MFptpd&#10;eEvnLFQihrBPUYEJoU2l9KUhi37kWuLI7V1nMUTYVVJ3eInhtpHjJJlIizXHBoMtfRkqj9nJKvg9&#10;FG6z+f/5W58msw+y19wUWa7U22v/OQcRqA9P8cO91nH+GO6/xAPk8g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/G3HBAAAA2wAAAA8AAAAAAAAAAAAAAAAAmAIAAGRycy9kb3du&#10;cmV2LnhtbFBLBQYAAAAABAAEAPUAAACGAwAAAAA=&#10;" adj=",10658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_x0000_s1028" type="#_x0000_t202" style="position:absolute;left:9583;top:3462;width:1584;height:15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RjrsAA&#10;AADbAAAADwAAAGRycy9kb3ducmV2LnhtbERPzYrCMBC+C/sOYRa8iKa7gkg1FVdZ9eKh3X2AoZn+&#10;YDMpTdTq0xtB8DYf3+8sV71pxIU6V1tW8DWJQBDnVtdcKvj/+x3PQTiPrLGxTApu5GCVfAyWGGt7&#10;5ZQumS9FCGEXo4LK+zaW0uUVGXQT2xIHrrCdQR9gV0rd4TWEm0Z+R9FMGqw5NFTY0qai/JSdjQJa&#10;p/Z+PLmdSX+2m11RM43kXqnhZ79egPDU+7f45T7oMH8Kz1/CATJ5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ARjrsAAAADbAAAADwAAAAAAAAAAAAAAAACYAgAAZHJzL2Rvd25y&#10;ZXYueG1sUEsFBgAAAAAEAAQA9QAAAIUDAAAAAA==&#10;" filled="f" stroked="f">
                        <v:textbox inset="0,0,0,0">
                          <w:txbxContent>
                            <w:p w:rsidR="00910C2A" w:rsidRPr="00C812ED" w:rsidRDefault="00910C2A" w:rsidP="00C812ED">
                              <w:pPr>
                                <w:spacing w:line="408" w:lineRule="auto"/>
                                <w:jc w:val="center"/>
                              </w:pPr>
                              <w:r w:rsidRPr="00C812ED">
                                <w:rPr>
                                  <w:i/>
                                  <w:sz w:val="22"/>
                                  <w:lang w:bidi="en-US"/>
                                </w:rPr>
                                <w:t>Supply in a set with engine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950C5F"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Electronic unit ACM2.1 А0004464354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950C5F">
            <w:pPr>
              <w:ind w:left="324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950C5F">
            <w:pPr>
              <w:ind w:left="324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Electronic unit CPC4 А0034469102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950C5F">
            <w:pPr>
              <w:ind w:left="324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Foot throttle A9403000004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А6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Air conditioner control panel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Avgust</w:t>
            </w:r>
            <w:bookmarkStart w:id="0" w:name="_GoBack"/>
            <w:bookmarkEnd w:id="0"/>
            <w:r w:rsidRPr="00950C5F">
              <w:rPr>
                <w:i/>
                <w:sz w:val="28"/>
                <w:lang w:bidi="en-US"/>
              </w:rPr>
              <w:t xml:space="preserve"> air conditioner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Car audio DIN1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А9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Antenna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Control unit SRC4-5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Set EHS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Controller МК 04-04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Set EHR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Control panel PU-04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Set EHR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Manual throttle 351H008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А14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Air dehumidifier with pressure controller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ВА1; ВА2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Loudspeaker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BP1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GB oil pressure sensor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10C2A">
              <w:rPr>
                <w:i/>
                <w:lang w:bidi="en-US"/>
              </w:rPr>
              <w:t>SDV-Т02-I-1,60-R10-4-20mА-DM47Q-0331-D-K00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BP2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Controller of air pressure in PS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3902.3829010 GOST 1701-75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BV2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Speed sensor 11.3843-U-HL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TU37.003.1148-83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С1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Condenser K73-17, 2.2 µFd, 160 V, 10%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EL1; EL2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Headlamp 1BL 247 042-017 (Hella)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D90 mm, H1, 24V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Low beam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EL1a; EL2a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Headlamp 1KO 247 042-037 (Hella)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D90 mm, H1, 24V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High beam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Service light headlamp 1GA 007 506-777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EL3, EL4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 xml:space="preserve">front right lamps 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EL5, EL6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front left lamps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EL7, EL8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rear right lamps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EL9, EL10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rear left lamps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 xml:space="preserve">under-hood lamp PD308A-U-HL 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TU37.003.187-80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Shifter illumination lamp А24-2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EL13; EL14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Ceiling light 2JA 003 231-001 with lamp 8GM 002 091-131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EL15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License plate lighting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ОНЗ 00-02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EK1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Heating element of fuel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Within the filter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filter Racor 4160RHH2430MTC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FU1,</w:t>
            </w:r>
            <w:r w:rsidR="00910C2A">
              <w:rPr>
                <w:i/>
                <w:sz w:val="28"/>
                <w:lang w:bidi="en-US"/>
              </w:rPr>
              <w:t xml:space="preserve"> </w:t>
            </w:r>
            <w:r w:rsidRPr="00950C5F">
              <w:rPr>
                <w:i/>
                <w:sz w:val="28"/>
                <w:lang w:bidi="en-US"/>
              </w:rPr>
              <w:t>FU2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Fuse panel 41.3722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TU37.469.013-95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Fuses 35.3722 TU37.469.013-95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C812ED">
            <w:pPr>
              <w:ind w:left="28" w:right="28"/>
              <w:jc w:val="center"/>
              <w:rPr>
                <w:rFonts w:ascii="Arial Narrow" w:hAnsi="Arial Narrow"/>
                <w:i/>
                <w:spacing w:val="-4"/>
              </w:rPr>
            </w:pPr>
            <w:r w:rsidRPr="00910C2A">
              <w:rPr>
                <w:i/>
                <w:spacing w:val="-4"/>
                <w:lang w:bidi="en-US"/>
              </w:rPr>
              <w:t>FU1.1, FU1.11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812ED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352.3722 (10А)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812ED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10C2A" w:rsidP="00C812ED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>
              <w:rPr>
                <w:i/>
                <w:noProof/>
                <w:sz w:val="28"/>
                <w:lang w:val="ru-RU" w:bidi="ar-SA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6C65C6B5" wp14:editId="1784ECB1">
                      <wp:simplePos x="0" y="0"/>
                      <wp:positionH relativeFrom="column">
                        <wp:posOffset>134620</wp:posOffset>
                      </wp:positionH>
                      <wp:positionV relativeFrom="paragraph">
                        <wp:posOffset>26035</wp:posOffset>
                      </wp:positionV>
                      <wp:extent cx="1257935" cy="2520315"/>
                      <wp:effectExtent l="0" t="0" r="18415" b="13335"/>
                      <wp:wrapNone/>
                      <wp:docPr id="8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57935" cy="2520315"/>
                                <a:chOff x="9100" y="2468"/>
                                <a:chExt cx="2324" cy="3969"/>
                              </a:xfrm>
                            </wpg:grpSpPr>
                            <wps:wsp>
                              <wps:cNvPr id="9" name="AutoShape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9100" y="2468"/>
                                  <a:ext cx="500" cy="3969"/>
                                </a:xfrm>
                                <a:prstGeom prst="rightBrace">
                                  <a:avLst>
                                    <a:gd name="adj1" fmla="val 66150"/>
                                    <a:gd name="adj2" fmla="val 54042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723" y="4254"/>
                                  <a:ext cx="1701" cy="11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10C2A" w:rsidRPr="00C812ED" w:rsidRDefault="00910C2A" w:rsidP="00C812ED">
                                    <w:pPr>
                                      <w:spacing w:line="408" w:lineRule="auto"/>
                                      <w:jc w:val="center"/>
                                    </w:pPr>
                                    <w:r w:rsidRPr="00C812ED"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t>used with</w:t>
                                    </w:r>
                                    <w:r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br/>
                                    </w:r>
                                    <w:r w:rsidRPr="00C812ED"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t xml:space="preserve"> fuse panel 41.3722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65C6B5" id="Group 8" o:spid="_x0000_s1029" style="position:absolute;left:0;text-align:left;margin-left:10.6pt;margin-top:2.05pt;width:99.05pt;height:198.45pt;z-index:251667456" coordorigin="9100,2468" coordsize="2324,39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">
                      <v:shape id="AutoShape 5" o:spid="_x0000_s1030" type="#_x0000_t88" style="position:absolute;left:9100;top:2468;width:500;height:39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ybzr8A&#10;AADaAAAADwAAAGRycy9kb3ducmV2LnhtbESPzQrCMBCE74LvEFbwpqkiotUoogiiJ3/wvDZrW2w2&#10;tYla394IgsdhZr5hpvPaFOJJlcstK+h1IxDEidU5pwpOx3VnBMJ5ZI2FZVLwJgfzWbMxxVjbF+/p&#10;efCpCBB2MSrIvC9jKV2SkUHXtSVx8K62MuiDrFKpK3wFuClkP4qG0mDOYSHDkpYZJbfDwyi4DHq7&#10;1XV4O52t3G9H7/vm/JADpdqtejEB4an2//CvvdEKxvC9Em6AnH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DJvOvwAAANoAAAAPAAAAAAAAAAAAAAAAAJgCAABkcnMvZG93bnJl&#10;di54bWxQSwUGAAAAAAQABAD1AAAAhAMAAAAA&#10;" adj=",11673"/>
                      <v:shape id="_x0000_s1031" type="#_x0000_t202" style="position:absolute;left:9723;top:4254;width:1701;height:11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b92cMA&#10;AADbAAAADwAAAGRycy9kb3ducmV2LnhtbESPzW7CQAyE70h9h5Ur9YJg0x4QSlkQUPFz4ZDQB7Cy&#10;JonIeqPsAoGnxwckbrZmPPN5tuhdo67Uhdqzge9xAoq48Lbm0sD/cTOaggoR2WLjmQzcKcBi/jGY&#10;YWr9jTO65rFUEsIhRQNVjG2qdSgqchjGviUW7eQ7h1HWrtS2w5uEu0b/JMlEO6xZGipsaV1Rcc4v&#10;zgAtM/84nMPWZau/9fZUMw31zpivz375CypSH9/m1/XeCr7Qyy8ygJ4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b92cMAAADbAAAADwAAAAAAAAAAAAAAAACYAgAAZHJzL2Rv&#10;d25yZXYueG1sUEsFBgAAAAAEAAQA9QAAAIgDAAAAAA==&#10;" filled="f" stroked="f">
                        <v:textbox inset="0,0,0,0">
                          <w:txbxContent>
                            <w:p w:rsidR="00910C2A" w:rsidRPr="00C812ED" w:rsidRDefault="00910C2A" w:rsidP="00C812ED">
                              <w:pPr>
                                <w:spacing w:line="408" w:lineRule="auto"/>
                                <w:jc w:val="center"/>
                              </w:pPr>
                              <w:r w:rsidRPr="00C812ED">
                                <w:rPr>
                                  <w:i/>
                                  <w:sz w:val="22"/>
                                  <w:lang w:bidi="en-US"/>
                                </w:rPr>
                                <w:t>used with</w:t>
                              </w:r>
                              <w:r>
                                <w:rPr>
                                  <w:i/>
                                  <w:sz w:val="22"/>
                                  <w:lang w:bidi="en-US"/>
                                </w:rPr>
                                <w:br/>
                              </w:r>
                              <w:r w:rsidRPr="00C812ED">
                                <w:rPr>
                                  <w:i/>
                                  <w:sz w:val="22"/>
                                  <w:lang w:bidi="en-US"/>
                                </w:rPr>
                                <w:t xml:space="preserve"> fuse panel 41.3722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FU1.6-FU1.8,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FU2.4-FU2.13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FU2.2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16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FU1.4, FU1.5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353.3722 (15А)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28" w:right="28"/>
              <w:jc w:val="center"/>
              <w:rPr>
                <w:i/>
                <w:spacing w:val="-4"/>
                <w:lang w:bidi="en-US"/>
              </w:rPr>
            </w:pPr>
            <w:r w:rsidRPr="00910C2A">
              <w:rPr>
                <w:i/>
                <w:spacing w:val="-4"/>
                <w:lang w:bidi="en-US"/>
              </w:rPr>
              <w:t>FU1.9, FU1.10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28" w:right="28"/>
              <w:jc w:val="center"/>
              <w:rPr>
                <w:i/>
                <w:spacing w:val="-4"/>
                <w:lang w:bidi="en-US"/>
              </w:rPr>
            </w:pPr>
            <w:r w:rsidRPr="00910C2A">
              <w:rPr>
                <w:i/>
                <w:spacing w:val="-4"/>
                <w:lang w:bidi="en-US"/>
              </w:rPr>
              <w:t>FU1.13, FU2.3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6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FU1.2, FU1.3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354.3722 (20А)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FU1.12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</w:rPr>
            </w:pPr>
            <w:r w:rsidRPr="00C812ED">
              <w:rPr>
                <w:i/>
                <w:lang w:bidi="en-US"/>
              </w:rPr>
              <w:t>FU2.1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356.3722 (30А)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Fuse 542.3722-60А TU37.469.056-2002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Fuse DP-25 (15А)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3A170A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G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Generator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71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Supply with engine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GB1, GB2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10C2A">
              <w:rPr>
                <w:i/>
                <w:lang w:bidi="en-US"/>
              </w:rPr>
              <w:t>Battery 6СТ-190АPZ ZhYuIK.563414.013ТU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Hornless sound signals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TU37.003.688-75: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HA1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С313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HA2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С314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950C5F">
            <w:pPr>
              <w:ind w:left="170" w:right="28"/>
              <w:rPr>
                <w:rFonts w:ascii="Arial Narrow" w:hAnsi="Arial Narrow"/>
                <w:i/>
                <w:sz w:val="27"/>
                <w:szCs w:val="27"/>
              </w:rPr>
            </w:pPr>
            <w:r w:rsidRPr="00C812ED">
              <w:rPr>
                <w:i/>
                <w:sz w:val="27"/>
                <w:lang w:bidi="en-US"/>
              </w:rPr>
              <w:t>Front light 3723.3712-01 TU RB 0588255010-95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right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812ED" w:rsidRDefault="00950C5F" w:rsidP="00C812ED">
            <w:pPr>
              <w:ind w:left="130" w:right="28"/>
              <w:rPr>
                <w:rFonts w:ascii="Arial Narrow" w:hAnsi="Arial Narrow"/>
                <w:i/>
                <w:sz w:val="22"/>
              </w:rPr>
            </w:pPr>
            <w:r w:rsidRPr="00C812ED">
              <w:rPr>
                <w:i/>
                <w:sz w:val="22"/>
                <w:lang w:bidi="en-US"/>
              </w:rPr>
              <w:t>left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Side repeater of turn indicator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641.3726-01 TU37.001.2164-2006: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right turn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left turn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HL5,...HL7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Turn indicator repeater UP С-24V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“Road-train” sign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HL8, HL9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Rear light 7313.3716-01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TU RB 600124825026-2002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Joystick JFTH6 D006VTK0142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symbol 1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Joystick JFTH6 D007YEK0143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symbol 2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Joystick JFTH6 D020GN01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symbol 3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Joystick JFTH6 D021BU01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symbol 4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Joystick JFTH6 (RAL3001)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up/down symbol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KM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1420.3737 TU37.003.574-74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K1-K15,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Relay 751.3 777 TU37.003.1418-94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К27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15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K28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Relay 46.374 7010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Window wiper relay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Starter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Supply with engine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Air conditioner fan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Supply with air conditioner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M3, M4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Washer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front/rear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Window wiper motor gearbox А16-60.08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front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M6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Window wiper motor gearbox А18-50.00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rear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M7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OS-8 heater fan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Avgust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R2, R3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Resistor С2-23-0.5 120 Ohm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R4-R19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Resistor С2-23-0.5 620 Ohm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16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R20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Resistor С2-23-0.5 1.6 kOhm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RF1, RF2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Force cell DU-06-90-5В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Set EHR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RP1-RP8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  <w:sz w:val="26"/>
                <w:szCs w:val="26"/>
              </w:rPr>
            </w:pPr>
            <w:r w:rsidRPr="00910C2A">
              <w:rPr>
                <w:i/>
                <w:sz w:val="26"/>
                <w:szCs w:val="26"/>
                <w:lang w:bidi="en-US"/>
              </w:rPr>
              <w:t>Variable resistor 3852A-282-502AL, 5 kOhm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8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F5.3709.011-344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Front service headlight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F5.3709.011-343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Rear service headlight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F5.3709.011-04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“Road-train” sign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F5.3709.011-177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Flasher lamp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SA5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F5.3709.011-342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Rear window wiper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F5.3709.011-195 (PKl.02.16.24.3.0)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18"/>
              </w:rPr>
            </w:pPr>
            <w:r w:rsidRPr="00C25E75">
              <w:rPr>
                <w:i/>
                <w:sz w:val="18"/>
                <w:lang w:bidi="en-US"/>
              </w:rPr>
              <w:t>Fuel feed manual control activation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F5.3709.011-439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TGB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SA9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F5.3709.011-418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F/R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SA10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F5.3709.011-416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N-1-2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SA11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F5.3709.011-417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L/H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F5.3709.011-419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2WD/4WD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SA13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F5.3709.011-363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EHS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SB1...SB4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Push-button switch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4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Set EHR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SK1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Temperature sensor OS А007 542 96 18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Engine Set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SL1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Fuel volume sensor RD2016-RF800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SL2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Cooling fluid level sensor А026 545 34 26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Engine Set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10C2A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SLK1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Indicator of oil level in the hydraulic tank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SNK127V-0-T1C-12-0-90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  <w:sz w:val="26"/>
                <w:szCs w:val="26"/>
              </w:rPr>
            </w:pPr>
            <w:r w:rsidRPr="00910C2A">
              <w:rPr>
                <w:i/>
                <w:sz w:val="26"/>
                <w:szCs w:val="26"/>
                <w:lang w:bidi="en-US"/>
              </w:rPr>
              <w:t>Emergency air pressure sensor 6072.3829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3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1st, 2nd PS circuit Parking brake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SP9;</w:t>
            </w:r>
            <w:r w:rsidR="00910C2A">
              <w:rPr>
                <w:i/>
                <w:sz w:val="28"/>
                <w:lang w:bidi="en-US"/>
              </w:rPr>
              <w:t xml:space="preserve"> </w:t>
            </w:r>
            <w:r w:rsidRPr="00950C5F">
              <w:rPr>
                <w:i/>
                <w:sz w:val="28"/>
                <w:lang w:bidi="en-US"/>
              </w:rPr>
              <w:t>SP10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Switch 2802.3829010 ТU 37.453.092-93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Brake lamp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SP6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TGB filter clogging alarm sensor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Halocarbon pressure sensor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Supply with air conditioner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SP8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Air filter clogging alarm sensor 131.3839600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SP11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  <w:sz w:val="26"/>
                <w:szCs w:val="26"/>
              </w:rPr>
            </w:pPr>
            <w:r w:rsidRPr="00910C2A">
              <w:rPr>
                <w:i/>
                <w:sz w:val="26"/>
                <w:szCs w:val="26"/>
                <w:lang w:bidi="en-US"/>
              </w:rPr>
              <w:t>Working equipment drain filter clogging alarm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Filter Set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SP12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Steering control drain filter clogging alarm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Filter Set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SQ2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Position sensor DP-01P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Set EHR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SQ2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Pressure sensor DSDМ-10МS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UZ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Voltage converter PN24/12.5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VD1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Diode KD243B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VD2, VD3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Diode 1N4001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2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VD4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Protective diode 1.5КЕ30СА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YA1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Solenoid valve of compressor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Air conditioner set</w: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10C2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>
              <w:rPr>
                <w:i/>
                <w:noProof/>
                <w:sz w:val="22"/>
                <w:lang w:val="ru-RU" w:bidi="ar-SA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 wp14:anchorId="58B9A8F5" wp14:editId="659397CB">
                      <wp:simplePos x="0" y="0"/>
                      <wp:positionH relativeFrom="column">
                        <wp:posOffset>36195</wp:posOffset>
                      </wp:positionH>
                      <wp:positionV relativeFrom="paragraph">
                        <wp:posOffset>208915</wp:posOffset>
                      </wp:positionV>
                      <wp:extent cx="1007110" cy="899795"/>
                      <wp:effectExtent l="0" t="0" r="2540" b="14605"/>
                      <wp:wrapNone/>
                      <wp:docPr id="5" name="Group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007110" cy="899795"/>
                                <a:chOff x="9091" y="13866"/>
                                <a:chExt cx="1586" cy="1417"/>
                              </a:xfrm>
                            </wpg:grpSpPr>
                            <wps:wsp>
                              <wps:cNvPr id="6" name="AutoShape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1" y="13866"/>
                                  <a:ext cx="500" cy="1417"/>
                                </a:xfrm>
                                <a:prstGeom prst="rightBrace">
                                  <a:avLst>
                                    <a:gd name="adj1" fmla="val 23617"/>
                                    <a:gd name="adj2" fmla="val 49343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093" y="14267"/>
                                  <a:ext cx="1584" cy="75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10C2A" w:rsidRPr="00C812ED" w:rsidRDefault="00910C2A" w:rsidP="00C25E75">
                                    <w:pPr>
                                      <w:spacing w:line="408" w:lineRule="auto"/>
                                      <w:jc w:val="center"/>
                                    </w:pPr>
                                    <w:r w:rsidRPr="00C25E75"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t>EHS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B9A8F5" id="Group 12" o:spid="_x0000_s1032" style="position:absolute;left:0;text-align:left;margin-left:2.85pt;margin-top:16.45pt;width:79.3pt;height:70.85pt;z-index:251671552" coordorigin="9091,13866" coordsize="1586,14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">
                      <v:shape id="AutoShape 10" o:spid="_x0000_s1033" type="#_x0000_t88" style="position:absolute;left:9091;top:13866;width:500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FitcMA&#10;AADaAAAADwAAAGRycy9kb3ducmV2LnhtbESPQWvCQBSE7wX/w/IEb3WjSGhTVxFBEEGhMbbXR/aZ&#10;jWbfhuyq8d93C4Ueh5n5hpkve9uIO3W+dqxgMk5AEJdO11wpKI6b1zcQPiBrbByTgid5WC4GL3PM&#10;tHvwJ93zUIkIYZ+hAhNCm0npS0MW/di1xNE7u85iiLKrpO7wEeG2kdMkSaXFmuOCwZbWhsprfrMK&#10;9peTOxy+d1/bW/o+I/sszCkvlBoN+9UHiEB9+A//tbdaQQq/V+INkI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GFitcMAAADaAAAADwAAAAAAAAAAAAAAAACYAgAAZHJzL2Rv&#10;d25yZXYueG1sUEsFBgAAAAAEAAQA9QAAAIgDAAAAAA==&#10;" adj=",10658"/>
                      <v:shape id="_x0000_s1034" type="#_x0000_t202" style="position:absolute;left:9093;top:14267;width:1584;height:75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Pd98MA&#10;AADaAAAADwAAAGRycy9kb3ducmV2LnhtbESPzW7CMBCE75V4B2uReqmIAweKQgziR0AvPQR4gFW8&#10;JBHxOopNkvbp60pIHEcz840mXQ+mFh21rrKsYBrFIIhzqysuFFwvh8kChPPIGmvLpOCHHKxXo7cU&#10;E217zqg7+0IECLsEFZTeN4mULi/JoItsQxy8m20N+iDbQuoW+wA3tZzF8VwarDgslNjQrqT8fn4Y&#10;BbTJ7O/33R1Ntt3vjreK6UOelHofD5slCE+Df4Wf7S+t4BP+r4Qb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yPd98MAAADaAAAADwAAAAAAAAAAAAAAAACYAgAAZHJzL2Rv&#10;d25yZXYueG1sUEsFBgAAAAAEAAQA9QAAAIgDAAAAAA==&#10;" filled="f" stroked="f">
                        <v:textbox inset="0,0,0,0">
                          <w:txbxContent>
                            <w:p w:rsidR="00910C2A" w:rsidRPr="00C812ED" w:rsidRDefault="00910C2A" w:rsidP="00C25E75">
                              <w:pPr>
                                <w:spacing w:line="408" w:lineRule="auto"/>
                                <w:jc w:val="center"/>
                              </w:pPr>
                              <w:r w:rsidRPr="00C25E75">
                                <w:rPr>
                                  <w:i/>
                                  <w:sz w:val="22"/>
                                  <w:lang w:bidi="en-US"/>
                                </w:rPr>
                                <w:t>EHS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YA2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Solenoid valve (lifting)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YA3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Solenoid valve (lowering)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YA4-YA7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Section SB33-EHS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4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14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pageBreakBefore/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Z3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CAN-splitter (60 Ohm) А027 545 1226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Engine Set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Z4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CAN-splitter (120 Ohm) А027 545 3326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50C5F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 w:rsidRPr="00C25E75">
              <w:rPr>
                <w:i/>
                <w:sz w:val="22"/>
                <w:lang w:bidi="en-US"/>
              </w:rPr>
              <w:t>Engine Set</w: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3A170A" w:rsidP="00950C5F">
            <w:pPr>
              <w:ind w:left="170" w:right="28"/>
              <w:rPr>
                <w:rFonts w:ascii="Arial Narrow" w:hAnsi="Arial Narrow"/>
                <w:i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A67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Nozzle А 000 140 53 39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910C2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  <w:r>
              <w:rPr>
                <w:i/>
                <w:noProof/>
                <w:sz w:val="22"/>
                <w:lang w:val="ru-RU" w:bidi="ar-SA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 wp14:anchorId="426F9955" wp14:editId="4E5A3D07">
                      <wp:simplePos x="0" y="0"/>
                      <wp:positionH relativeFrom="column">
                        <wp:posOffset>74930</wp:posOffset>
                      </wp:positionH>
                      <wp:positionV relativeFrom="paragraph">
                        <wp:posOffset>85725</wp:posOffset>
                      </wp:positionV>
                      <wp:extent cx="1518285" cy="2541905"/>
                      <wp:effectExtent l="0" t="0" r="5715" b="10795"/>
                      <wp:wrapNone/>
                      <wp:docPr id="2" name="Group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18285" cy="2541905"/>
                                <a:chOff x="9091" y="3348"/>
                                <a:chExt cx="2391" cy="4003"/>
                              </a:xfrm>
                            </wpg:grpSpPr>
                            <wps:wsp>
                              <wps:cNvPr id="3" name="AutoShape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91" y="3348"/>
                                  <a:ext cx="500" cy="4003"/>
                                </a:xfrm>
                                <a:prstGeom prst="rightBrace">
                                  <a:avLst>
                                    <a:gd name="adj1" fmla="val 66717"/>
                                    <a:gd name="adj2" fmla="val 54958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" name="Надпись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444" y="5009"/>
                                  <a:ext cx="2038" cy="116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10C2A" w:rsidRPr="00C812ED" w:rsidRDefault="00910C2A" w:rsidP="00C25E75">
                                    <w:pPr>
                                      <w:spacing w:line="408" w:lineRule="auto"/>
                                      <w:ind w:left="284" w:hanging="284"/>
                                      <w:jc w:val="center"/>
                                    </w:pPr>
                                    <w:r w:rsidRPr="00C25E75">
                                      <w:rPr>
                                        <w:i/>
                                        <w:sz w:val="22"/>
                                        <w:lang w:bidi="en-US"/>
                                      </w:rPr>
                                      <w:t>Exhaust gas aftertreatment system set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26F9955" id="Group 16" o:spid="_x0000_s1035" style="position:absolute;left:0;text-align:left;margin-left:5.9pt;margin-top:6.75pt;width:119.55pt;height:200.15pt;z-index:251675648" coordorigin="9091,3348" coordsize="2391,40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">
                      <v:shape id="AutoShape 14" o:spid="_x0000_s1036" type="#_x0000_t88" style="position:absolute;left:9091;top:3348;width:500;height:40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t28cYA&#10;AADaAAAADwAAAGRycy9kb3ducmV2LnhtbESPQWvCQBSE74X+h+UVeqsbLUgbXaWI2iIerFbF2yP7&#10;mgSzb+Pu1iT/visUehxm5htmPG1NJa7kfGlZQb+XgCDOrC45V/C1Wzy9gPABWWNlmRR05GE6ub8b&#10;Y6ptw5903YZcRAj7FBUUIdSplD4ryKDv2Zo4et/WGQxRulxqh02Em0oOkmQoDZYcFwqsaVZQdt7+&#10;GAWn066bu+58Wb42q0Oy3xz1uv+u1OND+zYCEagN/+G/9odW8Ay3K/EGyM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+t28cYAAADaAAAADwAAAAAAAAAAAAAAAACYAgAAZHJz&#10;L2Rvd25yZXYueG1sUEsFBgAAAAAEAAQA9QAAAIsDAAAAAA==&#10;" adj=",11871"/>
                      <v:shape id="_x0000_s1037" type="#_x0000_t202" style="position:absolute;left:9444;top:5009;width:2038;height:116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      <v:textbox inset="0,0,0,0">
                          <w:txbxContent>
                            <w:p w:rsidR="00910C2A" w:rsidRPr="00C812ED" w:rsidRDefault="00910C2A" w:rsidP="00C25E75">
                              <w:pPr>
                                <w:spacing w:line="408" w:lineRule="auto"/>
                                <w:ind w:left="284" w:hanging="284"/>
                                <w:jc w:val="center"/>
                              </w:pPr>
                              <w:r w:rsidRPr="00C25E75">
                                <w:rPr>
                                  <w:i/>
                                  <w:sz w:val="22"/>
                                  <w:lang w:bidi="en-US"/>
                                </w:rPr>
                                <w:t>Exhaust gas aftertreatment system set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А80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Pump А 000 140 55 78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B100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Fluid level sensor X00E 502 11 517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3A170A" w:rsidP="00950C5F">
            <w:pPr>
              <w:ind w:left="170" w:right="28"/>
              <w:rPr>
                <w:rFonts w:ascii="Arial Narrow" w:hAnsi="Arial Narrow"/>
                <w:i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В70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sz w:val="22"/>
                <w:lang w:bidi="en-US"/>
              </w:rPr>
              <w:t>Sensor of temperature in distributor A 010 542 11 18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В72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Temperature sensor (input)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C25E75" w:rsidRDefault="003A170A" w:rsidP="00C25E75">
            <w:pPr>
              <w:ind w:left="120" w:right="28"/>
              <w:rPr>
                <w:rFonts w:ascii="Arial Narrow" w:hAnsi="Arial Narrow"/>
                <w:i/>
                <w:sz w:val="22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В72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Temperature sensor (output)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А57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C25E75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Sensor N0x (before cat.) А 010 153 15 28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А70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C25E75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Sensor N0x (after cat.) А 010 153 17 28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Y627</w:t>
            </w: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10C2A" w:rsidRDefault="00950C5F" w:rsidP="00950C5F">
            <w:pPr>
              <w:ind w:left="170" w:right="28"/>
              <w:rPr>
                <w:rFonts w:ascii="Arial Narrow" w:hAnsi="Arial Narrow"/>
                <w:i/>
              </w:rPr>
            </w:pPr>
            <w:r w:rsidRPr="00910C2A">
              <w:rPr>
                <w:i/>
                <w:lang w:bidi="en-US"/>
              </w:rPr>
              <w:t>Valve А 000 153 10 59</w:t>
            </w: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950C5F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  <w:r w:rsidRPr="00950C5F">
              <w:rPr>
                <w:i/>
                <w:sz w:val="28"/>
                <w:lang w:bidi="en-US"/>
              </w:rPr>
              <w:t>1</w:t>
            </w: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  <w:tr w:rsidR="00950C5F" w:rsidRPr="00950C5F" w:rsidTr="00910C2A">
        <w:trPr>
          <w:trHeight w:val="420"/>
        </w:trPr>
        <w:tc>
          <w:tcPr>
            <w:tcW w:w="7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2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170" w:right="28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C25E75">
            <w:pPr>
              <w:ind w:left="28" w:right="28"/>
              <w:jc w:val="center"/>
              <w:rPr>
                <w:rFonts w:ascii="Arial Narrow" w:hAnsi="Arial Narrow"/>
                <w:i/>
                <w:sz w:val="28"/>
              </w:rPr>
            </w:pPr>
          </w:p>
        </w:tc>
        <w:tc>
          <w:tcPr>
            <w:tcW w:w="11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170A" w:rsidRPr="00950C5F" w:rsidRDefault="003A170A" w:rsidP="00950C5F">
            <w:pPr>
              <w:ind w:left="28" w:right="28"/>
              <w:rPr>
                <w:rFonts w:ascii="Arial Narrow" w:hAnsi="Arial Narrow"/>
                <w:i/>
                <w:sz w:val="28"/>
              </w:rPr>
            </w:pPr>
          </w:p>
        </w:tc>
      </w:tr>
    </w:tbl>
    <w:p w:rsidR="00950C5F" w:rsidRPr="00950C5F" w:rsidRDefault="00950C5F" w:rsidP="00950C5F">
      <w:pPr>
        <w:rPr>
          <w:rFonts w:ascii="Arial Narrow" w:hAnsi="Arial Narrow"/>
          <w:i/>
          <w:sz w:val="2"/>
          <w:szCs w:val="2"/>
        </w:rPr>
      </w:pPr>
    </w:p>
    <w:sectPr w:rsidR="00950C5F" w:rsidRPr="00950C5F" w:rsidSect="00950C5F">
      <w:headerReference w:type="default" r:id="rId6"/>
      <w:type w:val="continuous"/>
      <w:pgSz w:w="11909" w:h="16840" w:code="9"/>
      <w:pgMar w:top="567" w:right="567" w:bottom="567" w:left="1134" w:header="113" w:footer="57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12D" w:rsidRDefault="008F212D">
      <w:r>
        <w:separator/>
      </w:r>
    </w:p>
  </w:endnote>
  <w:endnote w:type="continuationSeparator" w:id="0">
    <w:p w:rsidR="008F212D" w:rsidRDefault="008F2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12D" w:rsidRDefault="008F212D"/>
  </w:footnote>
  <w:footnote w:type="continuationSeparator" w:id="0">
    <w:p w:rsidR="008F212D" w:rsidRDefault="008F212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C2A" w:rsidRDefault="00910C2A">
    <w:pPr>
      <w:pStyle w:val="a3"/>
    </w:pPr>
    <w:r>
      <w:rPr>
        <w:noProof/>
        <w:lang w:val="ru-RU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-561975</wp:posOffset>
              </wp:positionH>
              <wp:positionV relativeFrom="paragraph">
                <wp:posOffset>106045</wp:posOffset>
              </wp:positionV>
              <wp:extent cx="7272020" cy="10368280"/>
              <wp:effectExtent l="5715" t="6350" r="8890" b="7620"/>
              <wp:wrapNone/>
              <wp:docPr id="1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72020" cy="10368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10C2A" w:rsidRDefault="00910C2A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38" type="#_x0000_t202" style="position:absolute;margin-left:-44.25pt;margin-top:8.35pt;width:572.6pt;height:81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">
              <v:textbox>
                <w:txbxContent>
                  <w:p w:rsidR="00910C2A" w:rsidRDefault="00910C2A"/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70A"/>
    <w:rsid w:val="003A170A"/>
    <w:rsid w:val="00477C7C"/>
    <w:rsid w:val="0088354D"/>
    <w:rsid w:val="008F212D"/>
    <w:rsid w:val="00910C2A"/>
    <w:rsid w:val="00950C5F"/>
    <w:rsid w:val="00B5118D"/>
    <w:rsid w:val="00C25E75"/>
    <w:rsid w:val="00C812ED"/>
    <w:rsid w:val="00FE5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55DDEC1-B07A-48BE-9459-A5D00731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0C5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50C5F"/>
    <w:rPr>
      <w:color w:val="000000"/>
    </w:rPr>
  </w:style>
  <w:style w:type="paragraph" w:styleId="a5">
    <w:name w:val="footer"/>
    <w:basedOn w:val="a"/>
    <w:link w:val="a6"/>
    <w:uiPriority w:val="99"/>
    <w:unhideWhenUsed/>
    <w:rsid w:val="00950C5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50C5F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EGO Translating</Company>
  <LinksUpToDate>false</LinksUpToDate>
  <CharactersWithSpaces>5655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Романова</dc:creator>
  <cp:lastModifiedBy>Sklad-PC</cp:lastModifiedBy>
  <cp:revision>4</cp:revision>
  <dcterms:created xsi:type="dcterms:W3CDTF">2017-09-12T08:28:00Z</dcterms:created>
  <dcterms:modified xsi:type="dcterms:W3CDTF">2017-10-05T18:50:00Z</dcterms:modified>
</cp:coreProperties>
</file>